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BCD1" w14:textId="564C1F17" w:rsidR="007F45B5" w:rsidRPr="00DC3991" w:rsidRDefault="501DAB76">
      <w:r w:rsidRPr="501DAB76">
        <w:rPr>
          <w:b/>
          <w:bCs/>
          <w:sz w:val="28"/>
          <w:szCs w:val="28"/>
        </w:rPr>
        <w:t xml:space="preserve">Holistic Goal </w:t>
      </w:r>
      <w:r w:rsidR="00E470C6">
        <w:rPr>
          <w:b/>
          <w:bCs/>
          <w:sz w:val="28"/>
          <w:szCs w:val="28"/>
        </w:rPr>
        <w:t xml:space="preserve"> Template  - </w:t>
      </w:r>
      <w:r w:rsidRPr="00E470C6">
        <w:rPr>
          <w:b/>
          <w:bCs/>
          <w:sz w:val="20"/>
          <w:szCs w:val="20"/>
        </w:rPr>
        <w:t>Lambrechts layout</w:t>
      </w:r>
      <w:r w:rsidR="00E27BD8">
        <w:rPr>
          <w:noProof/>
        </w:rPr>
        <w:drawing>
          <wp:inline distT="0" distB="0" distL="0" distR="0" wp14:anchorId="11C8F7EB" wp14:editId="07298000">
            <wp:extent cx="2825502" cy="1146050"/>
            <wp:effectExtent l="0" t="0" r="0" b="0"/>
            <wp:docPr id="557298164" name="Picture 557298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5502" cy="1146050"/>
                    </a:xfrm>
                    <a:prstGeom prst="rect">
                      <a:avLst/>
                    </a:prstGeom>
                  </pic:spPr>
                </pic:pic>
              </a:graphicData>
            </a:graphic>
          </wp:inline>
        </w:drawing>
      </w:r>
    </w:p>
    <w:tbl>
      <w:tblPr>
        <w:tblStyle w:val="TableGrid"/>
        <w:tblW w:w="0" w:type="auto"/>
        <w:tblLook w:val="04A0" w:firstRow="1" w:lastRow="0" w:firstColumn="1" w:lastColumn="0" w:noHBand="0" w:noVBand="1"/>
      </w:tblPr>
      <w:tblGrid>
        <w:gridCol w:w="4508"/>
        <w:gridCol w:w="4508"/>
      </w:tblGrid>
      <w:tr w:rsidR="25F9109E" w14:paraId="273C4791" w14:textId="77777777" w:rsidTr="25F9109E">
        <w:trPr>
          <w:trHeight w:val="300"/>
        </w:trPr>
        <w:tc>
          <w:tcPr>
            <w:tcW w:w="9016" w:type="dxa"/>
            <w:gridSpan w:val="2"/>
          </w:tcPr>
          <w:p w14:paraId="00DCD8BF" w14:textId="06FC4890" w:rsidR="25F9109E" w:rsidRDefault="25F9109E" w:rsidP="25F9109E">
            <w:pPr>
              <w:rPr>
                <w:b/>
                <w:bCs/>
              </w:rPr>
            </w:pPr>
            <w:r w:rsidRPr="25F9109E">
              <w:rPr>
                <w:b/>
                <w:bCs/>
              </w:rPr>
              <w:t>Define the Whole Under Management:</w:t>
            </w:r>
          </w:p>
          <w:p w14:paraId="411250CD" w14:textId="1102AE73" w:rsidR="25F9109E" w:rsidRDefault="25F9109E">
            <w:r>
              <w:t>People</w:t>
            </w:r>
            <w:r w:rsidR="00216745">
              <w:t xml:space="preserve"> with veto power</w:t>
            </w:r>
            <w:r>
              <w:t>:</w:t>
            </w:r>
          </w:p>
          <w:p w14:paraId="68D927C4" w14:textId="77777777" w:rsidR="25F9109E" w:rsidRDefault="25F9109E">
            <w:r>
              <w:t>Assets:</w:t>
            </w:r>
          </w:p>
          <w:p w14:paraId="6195D998" w14:textId="77777777" w:rsidR="25F9109E" w:rsidRDefault="25F9109E">
            <w:r>
              <w:t>Resources:</w:t>
            </w:r>
          </w:p>
          <w:p w14:paraId="6E386A06" w14:textId="77777777" w:rsidR="00C26AEF" w:rsidRDefault="00C26AEF"/>
          <w:p w14:paraId="42331374" w14:textId="77777777" w:rsidR="00C26AEF" w:rsidRDefault="00C26AEF"/>
          <w:p w14:paraId="4CA3B0C7" w14:textId="77777777" w:rsidR="25F9109E" w:rsidRDefault="25F9109E"/>
        </w:tc>
      </w:tr>
      <w:tr w:rsidR="25F9109E" w14:paraId="7120CA9E" w14:textId="77777777" w:rsidTr="25F9109E">
        <w:trPr>
          <w:trHeight w:val="300"/>
        </w:trPr>
        <w:tc>
          <w:tcPr>
            <w:tcW w:w="4508" w:type="dxa"/>
          </w:tcPr>
          <w:p w14:paraId="32B4C73D" w14:textId="77777777" w:rsidR="25F9109E" w:rsidRDefault="25F9109E" w:rsidP="25F9109E">
            <w:pPr>
              <w:rPr>
                <w:b/>
                <w:bCs/>
              </w:rPr>
            </w:pPr>
            <w:r w:rsidRPr="25F9109E">
              <w:rPr>
                <w:b/>
                <w:bCs/>
              </w:rPr>
              <w:t>Statement of Purpose:</w:t>
            </w:r>
          </w:p>
          <w:p w14:paraId="1A5F95F5" w14:textId="0D3D8915" w:rsidR="25F9109E" w:rsidRDefault="25F9109E">
            <w:r>
              <w:t>Define the business’s reason to exist. How does it serve the people involved. Answer why you engage in this business</w:t>
            </w:r>
            <w:r w:rsidR="00216745">
              <w:t>.</w:t>
            </w:r>
          </w:p>
          <w:p w14:paraId="4A3084DC" w14:textId="77777777" w:rsidR="00C26AEF" w:rsidRDefault="00C26AEF"/>
          <w:p w14:paraId="33F761A4" w14:textId="77777777" w:rsidR="00C26AEF" w:rsidRDefault="00C26AEF"/>
          <w:p w14:paraId="5463A6E4" w14:textId="77777777" w:rsidR="00C26AEF" w:rsidRDefault="00C26AEF"/>
          <w:p w14:paraId="4F94D765" w14:textId="77777777" w:rsidR="00C26AEF" w:rsidRDefault="00C26AEF"/>
          <w:p w14:paraId="66174DE0" w14:textId="77777777" w:rsidR="00C26AEF" w:rsidRDefault="00C26AEF"/>
          <w:p w14:paraId="2627DE91" w14:textId="77777777" w:rsidR="00C26AEF" w:rsidRDefault="00C26AEF"/>
          <w:p w14:paraId="1D323EC5" w14:textId="77777777" w:rsidR="00C26AEF" w:rsidRDefault="00C26AEF"/>
          <w:p w14:paraId="218E43D5" w14:textId="6E8E868B" w:rsidR="25F9109E" w:rsidRDefault="25F9109E"/>
        </w:tc>
        <w:tc>
          <w:tcPr>
            <w:tcW w:w="4508" w:type="dxa"/>
          </w:tcPr>
          <w:p w14:paraId="245517E9" w14:textId="7B628DEA" w:rsidR="25F9109E" w:rsidRDefault="25F9109E" w:rsidP="25F9109E">
            <w:pPr>
              <w:rPr>
                <w:b/>
                <w:bCs/>
              </w:rPr>
            </w:pPr>
            <w:r w:rsidRPr="25F9109E">
              <w:rPr>
                <w:b/>
                <w:bCs/>
              </w:rPr>
              <w:t>Behaviours &amp; Systems</w:t>
            </w:r>
          </w:p>
          <w:p w14:paraId="65BC5E46" w14:textId="1F068EDA" w:rsidR="25F9109E" w:rsidRDefault="25F9109E">
            <w:r>
              <w:t>What must you do to fulfil the statement of purpose</w:t>
            </w:r>
          </w:p>
        </w:tc>
      </w:tr>
      <w:tr w:rsidR="25F9109E" w14:paraId="05E4198E" w14:textId="77777777" w:rsidTr="25F9109E">
        <w:trPr>
          <w:trHeight w:val="300"/>
        </w:trPr>
        <w:tc>
          <w:tcPr>
            <w:tcW w:w="4508" w:type="dxa"/>
          </w:tcPr>
          <w:p w14:paraId="35A06905" w14:textId="77777777" w:rsidR="25F9109E" w:rsidRDefault="25F9109E" w:rsidP="25F9109E">
            <w:pPr>
              <w:rPr>
                <w:b/>
                <w:bCs/>
              </w:rPr>
            </w:pPr>
            <w:r w:rsidRPr="25F9109E">
              <w:rPr>
                <w:b/>
                <w:bCs/>
              </w:rPr>
              <w:t>Quality of Life Statements/ Value</w:t>
            </w:r>
          </w:p>
          <w:p w14:paraId="036D222C" w14:textId="77777777" w:rsidR="25F9109E" w:rsidRDefault="25F9109E">
            <w:r>
              <w:t>What are the emotions and values you want to feel on a daily and weekly basis to feel be fulfilled in your work/life/interactions</w:t>
            </w:r>
          </w:p>
          <w:p w14:paraId="704E630D" w14:textId="77777777" w:rsidR="00C26AEF" w:rsidRDefault="00C26AEF"/>
          <w:p w14:paraId="10EDBDB1" w14:textId="77777777" w:rsidR="00C26AEF" w:rsidRDefault="00C26AEF"/>
          <w:p w14:paraId="68CA0299" w14:textId="77777777" w:rsidR="00C26AEF" w:rsidRDefault="00C26AEF"/>
          <w:p w14:paraId="20237AA9" w14:textId="77777777" w:rsidR="00C26AEF" w:rsidRDefault="00C26AEF"/>
          <w:p w14:paraId="2F59F3BF" w14:textId="77777777" w:rsidR="00C26AEF" w:rsidRDefault="00C26AEF"/>
          <w:p w14:paraId="02D8B19E" w14:textId="77777777" w:rsidR="00C26AEF" w:rsidRDefault="00C26AEF"/>
          <w:p w14:paraId="139DA8D8" w14:textId="77777777" w:rsidR="00C26AEF" w:rsidRDefault="00C26AEF"/>
          <w:p w14:paraId="289264F8" w14:textId="5D0F5BF7" w:rsidR="00C26AEF" w:rsidRDefault="00C26AEF"/>
        </w:tc>
        <w:tc>
          <w:tcPr>
            <w:tcW w:w="4508" w:type="dxa"/>
          </w:tcPr>
          <w:p w14:paraId="177778F8" w14:textId="224764DF" w:rsidR="25F9109E" w:rsidRDefault="25F9109E" w:rsidP="25F9109E">
            <w:pPr>
              <w:rPr>
                <w:b/>
                <w:bCs/>
              </w:rPr>
            </w:pPr>
            <w:r w:rsidRPr="25F9109E">
              <w:rPr>
                <w:b/>
                <w:bCs/>
              </w:rPr>
              <w:t>Behaviours &amp; Systems</w:t>
            </w:r>
          </w:p>
          <w:p w14:paraId="3605AAC9" w14:textId="6DB3F4D9" w:rsidR="25F9109E" w:rsidRDefault="25F9109E">
            <w:r>
              <w:t>What behaviours and systems that you need to engage in each day/week to fulfil each value or emotion in the quality-of-life statement.</w:t>
            </w:r>
          </w:p>
          <w:p w14:paraId="72F6F320" w14:textId="7CAD6BD6" w:rsidR="25F9109E" w:rsidRDefault="25F9109E"/>
        </w:tc>
      </w:tr>
      <w:tr w:rsidR="25F9109E" w14:paraId="590D30F2" w14:textId="77777777" w:rsidTr="25F9109E">
        <w:trPr>
          <w:trHeight w:val="300"/>
        </w:trPr>
        <w:tc>
          <w:tcPr>
            <w:tcW w:w="4508" w:type="dxa"/>
          </w:tcPr>
          <w:p w14:paraId="72DB1856" w14:textId="4036280C" w:rsidR="25F9109E" w:rsidRDefault="25F9109E" w:rsidP="25F9109E">
            <w:pPr>
              <w:rPr>
                <w:b/>
                <w:bCs/>
              </w:rPr>
            </w:pPr>
            <w:r w:rsidRPr="25F9109E">
              <w:rPr>
                <w:b/>
                <w:bCs/>
              </w:rPr>
              <w:t xml:space="preserve">Holistic Vision </w:t>
            </w:r>
          </w:p>
          <w:p w14:paraId="590D4678" w14:textId="2BC50A8A" w:rsidR="25F9109E" w:rsidRDefault="25F9109E">
            <w:r>
              <w:t>What must our environment – ecological and social be, well into the future, to support our quality of life?</w:t>
            </w:r>
          </w:p>
          <w:p w14:paraId="523164B1" w14:textId="77777777" w:rsidR="00C26AEF" w:rsidRDefault="00C26AEF"/>
          <w:p w14:paraId="6F2F98BC" w14:textId="77777777" w:rsidR="00C26AEF" w:rsidRDefault="00C26AEF"/>
          <w:p w14:paraId="6BAF45A1" w14:textId="77777777" w:rsidR="00C26AEF" w:rsidRDefault="00C26AEF"/>
          <w:p w14:paraId="256C456B" w14:textId="77777777" w:rsidR="00C26AEF" w:rsidRDefault="00C26AEF"/>
          <w:p w14:paraId="08EEECC3" w14:textId="77777777" w:rsidR="00C26AEF" w:rsidRDefault="00C26AEF"/>
          <w:p w14:paraId="2BD35842" w14:textId="77777777" w:rsidR="00C26AEF" w:rsidRDefault="00C26AEF"/>
          <w:p w14:paraId="6503E6E0" w14:textId="77777777" w:rsidR="00C26AEF" w:rsidRDefault="00C26AEF"/>
          <w:p w14:paraId="2BED8AEB" w14:textId="77777777" w:rsidR="00C26AEF" w:rsidRDefault="00C26AEF"/>
          <w:p w14:paraId="194E7A4A" w14:textId="25496A40" w:rsidR="25F9109E" w:rsidRDefault="25F9109E"/>
        </w:tc>
        <w:tc>
          <w:tcPr>
            <w:tcW w:w="4508" w:type="dxa"/>
          </w:tcPr>
          <w:p w14:paraId="10258D4B" w14:textId="71F0C10A" w:rsidR="25F9109E" w:rsidRDefault="25F9109E" w:rsidP="25F9109E">
            <w:pPr>
              <w:rPr>
                <w:b/>
                <w:bCs/>
              </w:rPr>
            </w:pPr>
            <w:r w:rsidRPr="25F9109E">
              <w:rPr>
                <w:b/>
                <w:bCs/>
              </w:rPr>
              <w:t>Behaviours &amp; Systems</w:t>
            </w:r>
          </w:p>
          <w:p w14:paraId="2795B7F7" w14:textId="4E095CF6" w:rsidR="25F9109E" w:rsidRDefault="25F9109E">
            <w:r>
              <w:t xml:space="preserve">What actions must we take to ensure our Future </w:t>
            </w:r>
            <w:r w:rsidR="00216745">
              <w:t>Vision</w:t>
            </w:r>
            <w:r>
              <w:t xml:space="preserve"> becomes a reality?</w:t>
            </w:r>
          </w:p>
        </w:tc>
      </w:tr>
    </w:tbl>
    <w:p w14:paraId="48E02E52" w14:textId="55391ED4" w:rsidR="002D0490" w:rsidRPr="00FF6676" w:rsidRDefault="002D0490">
      <w:pPr>
        <w:rPr>
          <w:b/>
          <w:bCs/>
        </w:rPr>
      </w:pPr>
      <w:r w:rsidRPr="00FF6676">
        <w:rPr>
          <w:b/>
          <w:bCs/>
        </w:rPr>
        <w:lastRenderedPageBreak/>
        <w:t xml:space="preserve">SMART GOALS: (Specific, Measurable, Achievable, Realistic, Time Bound) </w:t>
      </w:r>
    </w:p>
    <w:p w14:paraId="553F11CB" w14:textId="7C039EF9" w:rsidR="002D0490" w:rsidRDefault="002D0490">
      <w:r>
        <w:t>Which specific actions will we take that most effectively lead toward our Holistic Goal?</w:t>
      </w:r>
      <w:r>
        <w:br/>
        <w:t>Each SMART Goal should be relevant and contribute to the values, emotion and future essentials outlined by the Holistic Goal.</w:t>
      </w:r>
      <w:r w:rsidR="00DC3991">
        <w:t xml:space="preserve"> Return on investment of time, motivation and ability to build a desirable and profitable future all should be covered in the activities selected. Allocate a responsible person for each activity/SMART Goal.</w:t>
      </w:r>
    </w:p>
    <w:p w14:paraId="0FDC7FC4" w14:textId="26EE0483" w:rsidR="002D0490" w:rsidRPr="002D0490" w:rsidRDefault="002D0490">
      <w:pPr>
        <w:rPr>
          <w:b/>
          <w:bCs/>
        </w:rPr>
      </w:pPr>
      <w:r w:rsidRPr="002D0490">
        <w:rPr>
          <w:b/>
          <w:bCs/>
        </w:rPr>
        <w:t>Decision Testing:</w:t>
      </w:r>
    </w:p>
    <w:p w14:paraId="142FCE9D" w14:textId="6DCC87CA" w:rsidR="002D0490" w:rsidRDefault="002D0490">
      <w:r>
        <w:t>Using the Holistic Decision-Making Questions test various enterprises and activities to determine which yield the best return for limited resources to achieve the Holistic Goal</w:t>
      </w:r>
    </w:p>
    <w:p w14:paraId="2CADFC8B" w14:textId="31C5B813" w:rsidR="002D0490" w:rsidRPr="00FF6676" w:rsidRDefault="00DC3991">
      <w:pPr>
        <w:rPr>
          <w:b/>
          <w:bCs/>
        </w:rPr>
      </w:pPr>
      <w:r w:rsidRPr="00FF6676">
        <w:rPr>
          <w:b/>
          <w:bCs/>
        </w:rPr>
        <w:t>Feedback Loop</w:t>
      </w:r>
    </w:p>
    <w:p w14:paraId="4AA32798" w14:textId="6D579CE5" w:rsidR="501DAB76" w:rsidRDefault="501DAB76">
      <w:r>
        <w:t>Ensure that you have specific monitoring in place to ensure achieve the outcomes wanted are being achieved. Lead indicator monitoring and the least number that provide earlies indicators of deviance from the planned/desired outcome are tracked. IN this way early correction of the deviance – to cause the least effort to correct the variance.</w:t>
      </w:r>
    </w:p>
    <w:p w14:paraId="6234F725" w14:textId="62161B3B" w:rsidR="000902D6" w:rsidRDefault="00426517">
      <w:r>
        <w:t xml:space="preserve">Planning Procedure: </w:t>
      </w:r>
    </w:p>
    <w:p w14:paraId="284BC3C7" w14:textId="0DE35BCF" w:rsidR="00426517" w:rsidRDefault="00426517">
      <w:r>
        <w:t xml:space="preserve">Use Holistic Management planning </w:t>
      </w:r>
      <w:r w:rsidR="00A00273">
        <w:t>procedures</w:t>
      </w:r>
      <w:r>
        <w:t xml:space="preserve"> to plan </w:t>
      </w:r>
      <w:r w:rsidR="00A00273">
        <w:t xml:space="preserve">various aspects of your business and business relationships. </w:t>
      </w:r>
    </w:p>
    <w:p w14:paraId="4C639336" w14:textId="02D2BB76" w:rsidR="501DAB76" w:rsidRDefault="501DAB76">
      <w:r>
        <w:t>www.holisticmanagement.org</w:t>
      </w:r>
    </w:p>
    <w:sectPr w:rsidR="501DAB76" w:rsidSect="0093661A">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6834" w14:textId="77777777" w:rsidR="00313EE2" w:rsidRDefault="00313EE2">
      <w:pPr>
        <w:spacing w:after="0" w:line="240" w:lineRule="auto"/>
      </w:pPr>
      <w:r>
        <w:separator/>
      </w:r>
    </w:p>
  </w:endnote>
  <w:endnote w:type="continuationSeparator" w:id="0">
    <w:p w14:paraId="49D248AC" w14:textId="77777777" w:rsidR="00313EE2" w:rsidRDefault="0031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F9109E" w14:paraId="217AD2DF" w14:textId="77777777" w:rsidTr="25F9109E">
      <w:trPr>
        <w:trHeight w:val="300"/>
      </w:trPr>
      <w:tc>
        <w:tcPr>
          <w:tcW w:w="3005" w:type="dxa"/>
        </w:tcPr>
        <w:p w14:paraId="63481213" w14:textId="71DFAB67" w:rsidR="25F9109E" w:rsidRDefault="25F9109E" w:rsidP="25F9109E">
          <w:pPr>
            <w:pStyle w:val="Header"/>
            <w:ind w:left="-115"/>
          </w:pPr>
        </w:p>
      </w:tc>
      <w:tc>
        <w:tcPr>
          <w:tcW w:w="3005" w:type="dxa"/>
        </w:tcPr>
        <w:p w14:paraId="12BA53F3" w14:textId="06D9F91D" w:rsidR="25F9109E" w:rsidRDefault="25F9109E" w:rsidP="25F9109E">
          <w:pPr>
            <w:pStyle w:val="Header"/>
            <w:jc w:val="center"/>
          </w:pPr>
        </w:p>
      </w:tc>
      <w:tc>
        <w:tcPr>
          <w:tcW w:w="3005" w:type="dxa"/>
        </w:tcPr>
        <w:p w14:paraId="4BE3391F" w14:textId="6CE2CDCA" w:rsidR="25F9109E" w:rsidRDefault="25F9109E" w:rsidP="25F9109E">
          <w:pPr>
            <w:pStyle w:val="Header"/>
            <w:ind w:right="-115"/>
            <w:jc w:val="right"/>
          </w:pPr>
        </w:p>
      </w:tc>
    </w:tr>
  </w:tbl>
  <w:p w14:paraId="22055384" w14:textId="2BE72C0E" w:rsidR="25F9109E" w:rsidRDefault="25F9109E" w:rsidP="25F91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52430" w14:textId="77777777" w:rsidR="00313EE2" w:rsidRDefault="00313EE2">
      <w:pPr>
        <w:spacing w:after="0" w:line="240" w:lineRule="auto"/>
      </w:pPr>
      <w:r>
        <w:separator/>
      </w:r>
    </w:p>
  </w:footnote>
  <w:footnote w:type="continuationSeparator" w:id="0">
    <w:p w14:paraId="2FA5263F" w14:textId="77777777" w:rsidR="00313EE2" w:rsidRDefault="0031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F9109E" w14:paraId="1A8029AC" w14:textId="77777777" w:rsidTr="25F9109E">
      <w:trPr>
        <w:trHeight w:val="300"/>
      </w:trPr>
      <w:tc>
        <w:tcPr>
          <w:tcW w:w="3005" w:type="dxa"/>
        </w:tcPr>
        <w:p w14:paraId="0B622DB3" w14:textId="77353ECD" w:rsidR="25F9109E" w:rsidRDefault="25F9109E" w:rsidP="25F9109E">
          <w:pPr>
            <w:pStyle w:val="Header"/>
            <w:ind w:left="-115"/>
          </w:pPr>
        </w:p>
      </w:tc>
      <w:tc>
        <w:tcPr>
          <w:tcW w:w="3005" w:type="dxa"/>
        </w:tcPr>
        <w:p w14:paraId="4D5BA191" w14:textId="30898820" w:rsidR="25F9109E" w:rsidRDefault="25F9109E" w:rsidP="25F9109E">
          <w:pPr>
            <w:pStyle w:val="Header"/>
            <w:jc w:val="center"/>
          </w:pPr>
        </w:p>
      </w:tc>
      <w:tc>
        <w:tcPr>
          <w:tcW w:w="3005" w:type="dxa"/>
        </w:tcPr>
        <w:p w14:paraId="6946455F" w14:textId="55367F94" w:rsidR="25F9109E" w:rsidRDefault="25F9109E" w:rsidP="25F9109E">
          <w:pPr>
            <w:pStyle w:val="Header"/>
            <w:ind w:right="-115"/>
            <w:jc w:val="right"/>
          </w:pPr>
        </w:p>
      </w:tc>
    </w:tr>
  </w:tbl>
  <w:p w14:paraId="0AE79231" w14:textId="05C71B92" w:rsidR="25F9109E" w:rsidRDefault="25F9109E" w:rsidP="25F910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D8"/>
    <w:rsid w:val="000902D6"/>
    <w:rsid w:val="00216745"/>
    <w:rsid w:val="002D0490"/>
    <w:rsid w:val="00313EE2"/>
    <w:rsid w:val="0035720F"/>
    <w:rsid w:val="00426517"/>
    <w:rsid w:val="004A477F"/>
    <w:rsid w:val="005F68EB"/>
    <w:rsid w:val="006477FC"/>
    <w:rsid w:val="006B6CD9"/>
    <w:rsid w:val="007F45B5"/>
    <w:rsid w:val="00886225"/>
    <w:rsid w:val="0093661A"/>
    <w:rsid w:val="009B7610"/>
    <w:rsid w:val="00A00273"/>
    <w:rsid w:val="00C26AEF"/>
    <w:rsid w:val="00D971B9"/>
    <w:rsid w:val="00DC3991"/>
    <w:rsid w:val="00E251B2"/>
    <w:rsid w:val="00E27BD8"/>
    <w:rsid w:val="00E470C6"/>
    <w:rsid w:val="00F338F7"/>
    <w:rsid w:val="00FF6676"/>
    <w:rsid w:val="25F9109E"/>
    <w:rsid w:val="501DAB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C6FB"/>
  <w15:chartTrackingRefBased/>
  <w15:docId w15:val="{F255C888-5276-495F-A663-227F53EE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25F9109E"/>
    <w:pPr>
      <w:tabs>
        <w:tab w:val="center" w:pos="4680"/>
        <w:tab w:val="right" w:pos="9360"/>
      </w:tabs>
      <w:spacing w:after="0" w:line="240" w:lineRule="auto"/>
    </w:pPr>
  </w:style>
  <w:style w:type="paragraph" w:styleId="Footer">
    <w:name w:val="footer"/>
    <w:basedOn w:val="Normal"/>
    <w:uiPriority w:val="99"/>
    <w:unhideWhenUsed/>
    <w:rsid w:val="25F9109E"/>
    <w:pPr>
      <w:tabs>
        <w:tab w:val="center" w:pos="4680"/>
        <w:tab w:val="right" w:pos="9360"/>
      </w:tabs>
      <w:spacing w:after="0" w:line="240" w:lineRule="auto"/>
    </w:pPr>
  </w:style>
  <w:style w:type="character" w:styleId="Hyperlink">
    <w:name w:val="Hyperlink"/>
    <w:basedOn w:val="DefaultParagraphFont"/>
    <w:uiPriority w:val="99"/>
    <w:unhideWhenUsed/>
    <w:rsid w:val="501DAB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knight</dc:creator>
  <cp:keywords/>
  <dc:description/>
  <cp:lastModifiedBy>wayne knight</cp:lastModifiedBy>
  <cp:revision>8</cp:revision>
  <cp:lastPrinted>2026-02-09T00:40:00Z</cp:lastPrinted>
  <dcterms:created xsi:type="dcterms:W3CDTF">2026-02-05T20:08:00Z</dcterms:created>
  <dcterms:modified xsi:type="dcterms:W3CDTF">2026-02-09T00:40:00Z</dcterms:modified>
</cp:coreProperties>
</file>